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b31751067842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Borgenhaugen,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 BILMESTER AS</w:t>
      </w:r>
    </w:p>
    <w:sectPr>
      <w:headerReference xmlns:r="http://schemas.openxmlformats.org/officeDocument/2006/relationships" w:type="default" r:id="R8020787b11904efd"/>
      <w:footerReference xmlns:r="http://schemas.openxmlformats.org/officeDocument/2006/relationships" w:type="default" r:id="Rdb0dbd15575843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 BILMESTER AS   ·   Org.nr 932 129 698   ·   Jellestadveien 1   ·   1739 BORGENHAUGEN   ·   post@autobilmester.no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 BILMESTER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20787b11904efd" /><Relationship Type="http://schemas.openxmlformats.org/officeDocument/2006/relationships/footer" Target="/word/footer1.xml" Id="Rdb0dbd1557584333" /></Relationships>
</file>