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b5d7882ad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LINGALAKS GRUPPEN AS</w:t>
      </w:r>
    </w:p>
    <w:sectPr>
      <w:headerReference xmlns:r="http://schemas.openxmlformats.org/officeDocument/2006/relationships" w:type="default" r:id="R2774525f76a9405b"/>
      <w:footerReference xmlns:r="http://schemas.openxmlformats.org/officeDocument/2006/relationships" w:type="default" r:id="Ref96c0eec1fd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LINGALAKS GRUPPEN AS   ·   Org.nr 932 169 495   ·   Grovabrotet 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LINGALAKS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4525f76a9405b" /><Relationship Type="http://schemas.openxmlformats.org/officeDocument/2006/relationships/footer" Target="/word/footer1.xml" Id="Ref96c0eec1fd4254" /></Relationships>
</file>