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566db8e5347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RINSENSHINE - BILPLEIE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RINSENSHINE - BILPLEIE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9d192337d2475d"/>
      <w:footerReference xmlns:r="http://schemas.openxmlformats.org/officeDocument/2006/relationships" w:type="default" r:id="R27f89bae243a4c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RINSENSHINE - BILPLEIE AS   ·   Org.nr 932 190 079   ·   O.H. Bangs vei 54   ·   1363 HØVIK   ·   saahaand.ab@gmail.com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RINSENSHINE - BILPLEIE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d192337d2475d" /><Relationship Type="http://schemas.openxmlformats.org/officeDocument/2006/relationships/footer" Target="/word/footer1.xml" Id="R27f89bae243a4c60" /></Relationships>
</file>