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98b9a2d4c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SELL AS</w:t>
      </w:r>
    </w:p>
    <w:sectPr>
      <w:headerReference xmlns:r="http://schemas.openxmlformats.org/officeDocument/2006/relationships" w:type="default" r:id="Rb63eaec81998462d"/>
      <w:footerReference xmlns:r="http://schemas.openxmlformats.org/officeDocument/2006/relationships" w:type="default" r:id="R1cf191343239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aec81998462d" /><Relationship Type="http://schemas.openxmlformats.org/officeDocument/2006/relationships/footer" Target="/word/footer1.xml" Id="R1cf1913432394b32" /></Relationships>
</file>