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efdef9c44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570727a4640bc"/>
      <w:footerReference xmlns:r="http://schemas.openxmlformats.org/officeDocument/2006/relationships" w:type="default" r:id="R29aef9dc8b1b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TANGEN AS   ·   Org.nr 932 219 778   ·   Hesteskoen 10C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570727a4640bc" /><Relationship Type="http://schemas.openxmlformats.org/officeDocument/2006/relationships/footer" Target="/word/footer1.xml" Id="R29aef9dc8b1b4b11" /></Relationships>
</file>