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4ae68ff054d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Åsmarka,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FURU NATUR &amp; KULTUR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FURU NATUR &amp; KULTUR AS</w:t>
      </w:r>
    </w:p>
    <w:sectPr>
      <w:headerReference xmlns:r="http://schemas.openxmlformats.org/officeDocument/2006/relationships" w:type="default" r:id="Re8704a1b1d6d4066"/>
      <w:footerReference xmlns:r="http://schemas.openxmlformats.org/officeDocument/2006/relationships" w:type="default" r:id="R7f4c2c288a88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 NATUR &amp; KULTUR AS   ·   Org.nr 932 228 521   ·   Åsetvegen 108   ·   2365 ÅSMARKA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 NATUR &amp; KULTUR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704a1b1d6d4066" /><Relationship Type="http://schemas.openxmlformats.org/officeDocument/2006/relationships/footer" Target="/word/footer1.xml" Id="R7f4c2c288a884eed" /></Relationships>
</file>