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407b29e49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 STILLAS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 STILLAS DRIFT AS</w:t>
      </w:r>
    </w:p>
    <w:sectPr>
      <w:headerReference xmlns:r="http://schemas.openxmlformats.org/officeDocument/2006/relationships" w:type="default" r:id="R464c2e7895124b6d"/>
      <w:footerReference xmlns:r="http://schemas.openxmlformats.org/officeDocument/2006/relationships" w:type="default" r:id="R4921b3f8614b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 STILLAS DRIFT AS   ·   Org.nr 932 228 645   ·   Fabrikkvegen 1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 STILLAS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c2e7895124b6d" /><Relationship Type="http://schemas.openxmlformats.org/officeDocument/2006/relationships/footer" Target="/word/footer1.xml" Id="R4921b3f8614b439c" /></Relationships>
</file>