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a04e44a67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ARAMA LOGISTIKK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ARAMA LOGISTIKK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ec521ccf44ec7"/>
      <w:footerReference xmlns:r="http://schemas.openxmlformats.org/officeDocument/2006/relationships" w:type="default" r:id="R618096409e5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ARAMA LOGISTIKK   ·   Org.nr 932 259 095   ·   Langliveien 146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ARAMA LOGISTIKK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ec521ccf44ec7" /><Relationship Type="http://schemas.openxmlformats.org/officeDocument/2006/relationships/footer" Target="/word/footer1.xml" Id="R618096409e564470" /></Relationships>
</file>