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b0faba301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EKEN AS</w:t>
      </w:r>
    </w:p>
    <w:sectPr>
      <w:headerReference xmlns:r="http://schemas.openxmlformats.org/officeDocument/2006/relationships" w:type="default" r:id="R1aa701502885437b"/>
      <w:footerReference xmlns:r="http://schemas.openxmlformats.org/officeDocument/2006/relationships" w:type="default" r:id="Rc0d7b3fcd9f3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EKEN AS   ·   Org.nr 932 276 828   ·   Orkdalsveien 54B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701502885437b" /><Relationship Type="http://schemas.openxmlformats.org/officeDocument/2006/relationships/footer" Target="/word/footer1.xml" Id="Rc0d7b3fcd9f34cf4" /></Relationships>
</file>