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dbe935643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HULA ANIMASJON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HULA ANIMASJON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ec2a3a8844dd8"/>
      <w:footerReference xmlns:r="http://schemas.openxmlformats.org/officeDocument/2006/relationships" w:type="default" r:id="R562acd2b50a3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HULA ANIMASJON AS   ·   Org.nr 932 284 561   ·   Enebakkveien 15   ·   0657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HULA ANIMASJON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ec2a3a8844dd8" /><Relationship Type="http://schemas.openxmlformats.org/officeDocument/2006/relationships/footer" Target="/word/footer1.xml" Id="R562acd2b50a34d7f" /></Relationships>
</file>