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c6ab52eee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AURA ARMS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AURA ARMS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72fe532c57479b"/>
      <w:footerReference xmlns:r="http://schemas.openxmlformats.org/officeDocument/2006/relationships" w:type="default" r:id="Re3cfa587c722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AURA ARMS AS   ·   Org.nr 932 292 785   ·   Horpenveien 6A   ·   3053 STEINBERG   ·   raymond@aura-arms.no   ·   www.aura-arms.no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AURA ARMS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2fe532c57479b" /><Relationship Type="http://schemas.openxmlformats.org/officeDocument/2006/relationships/footer" Target="/word/footer1.xml" Id="Re3cfa587c7224600" /></Relationships>
</file>