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a9472ba1349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HAVRE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HAVRE INVEST AS</w:t>
      </w:r>
    </w:p>
    <w:sectPr>
      <w:headerReference xmlns:r="http://schemas.openxmlformats.org/officeDocument/2006/relationships" w:type="default" r:id="R391be324066848fe"/>
      <w:footerReference xmlns:r="http://schemas.openxmlformats.org/officeDocument/2006/relationships" w:type="default" r:id="R893f6b441628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HAVRE INVEST AS   ·   Org.nr 932 298 821   ·   Klipperveien 79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be324066848fe" /><Relationship Type="http://schemas.openxmlformats.org/officeDocument/2006/relationships/footer" Target="/word/footer1.xml" Id="R893f6b44162843a9" /></Relationships>
</file>