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05ce3c787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FOLLUM BILUTLEIE AS</w:t>
      </w:r>
    </w:p>
    <w:sectPr>
      <w:headerReference xmlns:r="http://schemas.openxmlformats.org/officeDocument/2006/relationships" w:type="default" r:id="R8f08b2a7baad49fb"/>
      <w:footerReference xmlns:r="http://schemas.openxmlformats.org/officeDocument/2006/relationships" w:type="default" r:id="R6faee5867c26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8b2a7baad49fb" /><Relationship Type="http://schemas.openxmlformats.org/officeDocument/2006/relationships/footer" Target="/word/footer1.xml" Id="R6faee5867c264a90" /></Relationships>
</file>