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e1d8e78cc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BERGEKNEKTA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BERGEKNEKTA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895fc911347fa"/>
      <w:footerReference xmlns:r="http://schemas.openxmlformats.org/officeDocument/2006/relationships" w:type="default" r:id="Rfe12c32327d5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BERGEKNEKTA AS   ·   Org.nr 932 393 085   ·   Rudsvegen 11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BERGEKNEKTA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895fc911347fa" /><Relationship Type="http://schemas.openxmlformats.org/officeDocument/2006/relationships/footer" Target="/word/footer1.xml" Id="Rfe12c32327d54d40" /></Relationships>
</file>