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32807c23ae4c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Hundvåg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BLAST-IT AS.</w:t>
      </w:r>
    </w:p>
    <w:sectPr>
      <w:headerReference xmlns:r="http://schemas.openxmlformats.org/officeDocument/2006/relationships" w:type="default" r:id="R6d3dde0731764f48"/>
      <w:footerReference xmlns:r="http://schemas.openxmlformats.org/officeDocument/2006/relationships" w:type="default" r:id="R816a17755dd842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BLAST-IT AS   ·   Org.nr 932 407 485   ·   Hunsteinstien 5C   ·   4083 HUNDVÅG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BLAST-IT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3dde0731764f48" /><Relationship Type="http://schemas.openxmlformats.org/officeDocument/2006/relationships/footer" Target="/word/footer1.xml" Id="R816a17755dd842d6" /></Relationships>
</file>