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35f34e380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DOSERNE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DOSERNE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b6fa451d84f4b"/>
      <w:footerReference xmlns:r="http://schemas.openxmlformats.org/officeDocument/2006/relationships" w:type="default" r:id="Rcc68a9e7bced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DOSERNE STILLAS AS   ·   Org.nr 932 489 473   ·   Brobekkveien 100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DOSERNE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b6fa451d84f4b" /><Relationship Type="http://schemas.openxmlformats.org/officeDocument/2006/relationships/footer" Target="/word/footer1.xml" Id="Rcc68a9e7bced4a2c" /></Relationships>
</file>