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fa9513a46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DOSERNE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DOSERNE STILLAS AS</w:t>
      </w:r>
    </w:p>
    <w:sectPr>
      <w:headerReference xmlns:r="http://schemas.openxmlformats.org/officeDocument/2006/relationships" w:type="default" r:id="R167d074904404828"/>
      <w:footerReference xmlns:r="http://schemas.openxmlformats.org/officeDocument/2006/relationships" w:type="default" r:id="Rf944a25ba9f9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DOSERNE STILLAS AS   ·   Org.nr 932 489 473   ·   Brobekkveien 100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DOSERNE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d074904404828" /><Relationship Type="http://schemas.openxmlformats.org/officeDocument/2006/relationships/footer" Target="/word/footer1.xml" Id="Rf944a25ba9f941da" /></Relationships>
</file>