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2e00252f8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GAMST AS</w:t>
      </w:r>
    </w:p>
    <w:sectPr>
      <w:headerReference xmlns:r="http://schemas.openxmlformats.org/officeDocument/2006/relationships" w:type="default" r:id="R6b3e529f51734250"/>
      <w:footerReference xmlns:r="http://schemas.openxmlformats.org/officeDocument/2006/relationships" w:type="default" r:id="Re1e016dde5ca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GAMST AS   ·   Org.nr 932 516 810   ·   Elmholt allé 5   ·   0275 OSLO   ·   Tlf. 22 52 25 70   ·   bjorn.gamst2@chello.no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GAMST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e529f51734250" /><Relationship Type="http://schemas.openxmlformats.org/officeDocument/2006/relationships/footer" Target="/word/footer1.xml" Id="Re1e016dde5ca4937" /></Relationships>
</file>