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4989b6796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244ffcd4a417f"/>
      <w:footerReference xmlns:r="http://schemas.openxmlformats.org/officeDocument/2006/relationships" w:type="default" r:id="Rd905b0b0564d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CHRISTINA INVEST AS   ·   Org.nr 932 528 258   ·   c/o Christina Werner-Hjelmeland, Frognerseterveien 1K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244ffcd4a417f" /><Relationship Type="http://schemas.openxmlformats.org/officeDocument/2006/relationships/footer" Target="/word/footer1.xml" Id="Rd905b0b0564d4e27" /></Relationships>
</file>