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9374ada9b67423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TIDY DEVELOPMENT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Tiller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Tiller,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TIDY DEVELOPMENT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55fc7de04a546f4"/>
      <w:footerReference xmlns:r="http://schemas.openxmlformats.org/officeDocument/2006/relationships" w:type="default" r:id="R8cf03a0e1a7d41d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TIDY DEVELOPMENT AS   ·   Org.nr 932 557 983   ·   c/o Tidy Account AS, Løvåsmyra 6   ·   7093 TILLER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TIDY DEVELOPMENT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55fc7de04a546f4" /><Relationship Type="http://schemas.openxmlformats.org/officeDocument/2006/relationships/footer" Target="/word/footer1.xml" Id="R8cf03a0e1a7d41d6" /></Relationships>
</file>