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60b3bd9114d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BONINI AS</w:t>
      </w:r>
    </w:p>
    <w:sectPr>
      <w:headerReference xmlns:r="http://schemas.openxmlformats.org/officeDocument/2006/relationships" w:type="default" r:id="Rfafad2c1648946a5"/>
      <w:footerReference xmlns:r="http://schemas.openxmlformats.org/officeDocument/2006/relationships" w:type="default" r:id="R6cb8444aa8204f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BONINI AS   ·   Org.nr 932 558 378   ·   Guldbergs vei 8B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BONINI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ad2c1648946a5" /><Relationship Type="http://schemas.openxmlformats.org/officeDocument/2006/relationships/footer" Target="/word/footer1.xml" Id="R6cb8444aa8204f49" /></Relationships>
</file>