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7559f3cc0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LAMHOLMANE AS</w:t>
      </w:r>
    </w:p>
    <w:sectPr>
      <w:headerReference xmlns:r="http://schemas.openxmlformats.org/officeDocument/2006/relationships" w:type="default" r:id="Rdf8ffa4354804312"/>
      <w:footerReference xmlns:r="http://schemas.openxmlformats.org/officeDocument/2006/relationships" w:type="default" r:id="Rb6bb2fd8cedc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ffa4354804312" /><Relationship Type="http://schemas.openxmlformats.org/officeDocument/2006/relationships/footer" Target="/word/footer1.xml" Id="Rb6bb2fd8cedc4e82" /></Relationships>
</file>