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298b7a3e4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523e715a84275"/>
      <w:footerReference xmlns:r="http://schemas.openxmlformats.org/officeDocument/2006/relationships" w:type="default" r:id="R0db962b93fab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REGEN INVEST AS   ·   Org.nr 932 684 594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523e715a84275" /><Relationship Type="http://schemas.openxmlformats.org/officeDocument/2006/relationships/footer" Target="/word/footer1.xml" Id="R0db962b93fab4f08" /></Relationships>
</file>