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ebe835949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TOPNOR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TOPNOR AS</w:t>
      </w:r>
    </w:p>
    <w:sectPr>
      <w:headerReference xmlns:r="http://schemas.openxmlformats.org/officeDocument/2006/relationships" w:type="default" r:id="Rf90ac15604484b6c"/>
      <w:footerReference xmlns:r="http://schemas.openxmlformats.org/officeDocument/2006/relationships" w:type="default" r:id="R021ddb9ab822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TOPNOR AS   ·   Org.nr 932 688 468   ·   Wessels gate 4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ac15604484b6c" /><Relationship Type="http://schemas.openxmlformats.org/officeDocument/2006/relationships/footer" Target="/word/footer1.xml" Id="R021ddb9ab8224b0e" /></Relationships>
</file>