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6cdd0be5a849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BIL OG LAKK BRUMUNDDAL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BIL OG LAKK BRUMUNDDAL AS</w:t>
      </w:r>
    </w:p>
    <w:sectPr>
      <w:headerReference xmlns:r="http://schemas.openxmlformats.org/officeDocument/2006/relationships" w:type="default" r:id="R3951a30891264991"/>
      <w:footerReference xmlns:r="http://schemas.openxmlformats.org/officeDocument/2006/relationships" w:type="default" r:id="Rcace4bb14cc943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 OG LAKK BRUMUNDDAL AS   ·   Org.nr 932 690 136   ·   Strandvegen 10A   ·   2380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 OG LAKK BRUMUNDDAL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51a30891264991" /><Relationship Type="http://schemas.openxmlformats.org/officeDocument/2006/relationships/footer" Target="/word/footer1.xml" Id="Rcace4bb14cc9436f" /></Relationships>
</file>