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33fc73369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VTW INVEST AS</w:t>
      </w:r>
    </w:p>
    <w:sectPr>
      <w:headerReference xmlns:r="http://schemas.openxmlformats.org/officeDocument/2006/relationships" w:type="default" r:id="R8aeeb62ec87c48e7"/>
      <w:footerReference xmlns:r="http://schemas.openxmlformats.org/officeDocument/2006/relationships" w:type="default" r:id="Ra7799388aab5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eb62ec87c48e7" /><Relationship Type="http://schemas.openxmlformats.org/officeDocument/2006/relationships/footer" Target="/word/footer1.xml" Id="Ra7799388aab54e06" /></Relationships>
</file>