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ffb0e1fa34f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ANDREASSEN &amp; FREDHEIM 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Alsvåg,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ANDREASSEN &amp; FREDHEIM 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37d4e2dec44de3"/>
      <w:footerReference xmlns:r="http://schemas.openxmlformats.org/officeDocument/2006/relationships" w:type="default" r:id="R8023beb12d57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&amp; FREDHEIM UTLEIE AS   ·   Org.nr 932 724 138   ·   Resshøgda 24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&amp; FREDHEIM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7d4e2dec44de3" /><Relationship Type="http://schemas.openxmlformats.org/officeDocument/2006/relationships/footer" Target="/word/footer1.xml" Id="R8023beb12d574e66" /></Relationships>
</file>