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3fa604c26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REGNSKAPSRÅDGIVNING AS</w:t>
      </w:r>
    </w:p>
    <w:sectPr>
      <w:headerReference xmlns:r="http://schemas.openxmlformats.org/officeDocument/2006/relationships" w:type="default" r:id="Rad97d749a74e4804"/>
      <w:footerReference xmlns:r="http://schemas.openxmlformats.org/officeDocument/2006/relationships" w:type="default" r:id="R2844c3cff642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REGNSKAPSRÅDGIVNING AS   ·   Org.nr 932 759 691   ·   Teknologiveien 9   ·   4846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REGNSKAPSRÅDGIVNING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7d749a74e4804" /><Relationship Type="http://schemas.openxmlformats.org/officeDocument/2006/relationships/footer" Target="/word/footer1.xml" Id="R2844c3cff642418d" /></Relationships>
</file>