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56d742319a4a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K-KONSULT AS.</w:t>
      </w:r>
    </w:p>
    <w:sectPr>
      <w:headerReference xmlns:r="http://schemas.openxmlformats.org/officeDocument/2006/relationships" w:type="default" r:id="R565ec1bb7955428a"/>
      <w:footerReference xmlns:r="http://schemas.openxmlformats.org/officeDocument/2006/relationships" w:type="default" r:id="Rcd3dbbea3f7041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K-KONSULT AS   ·   Org.nr 932 762 048   ·   c/o Advokatfirma Ræder DA, Henrik Ibsens gate 100   ·   0255 OSLO   ·   Tlf. 23 27 27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K-KONSULT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5ec1bb7955428a" /><Relationship Type="http://schemas.openxmlformats.org/officeDocument/2006/relationships/footer" Target="/word/footer1.xml" Id="Rcd3dbbea3f704126" /></Relationships>
</file>