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8805c21ab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AIDAKLINIKKEN AS</w:t>
      </w:r>
    </w:p>
    <w:sectPr>
      <w:headerReference xmlns:r="http://schemas.openxmlformats.org/officeDocument/2006/relationships" w:type="default" r:id="R997dae2d85864aee"/>
      <w:footerReference xmlns:r="http://schemas.openxmlformats.org/officeDocument/2006/relationships" w:type="default" r:id="Rb1e29ec25dd6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AIDAKLINIKKEN AS   ·   Org.nr 932 854 538   ·   Sætervegen 25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AIDAKLINIKKEN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dae2d85864aee" /><Relationship Type="http://schemas.openxmlformats.org/officeDocument/2006/relationships/footer" Target="/word/footer1.xml" Id="Rb1e29ec25dd646e6" /></Relationships>
</file>