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02fcc17cb4c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CAISHEN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CAISHEN HOLDING AS</w:t>
      </w:r>
    </w:p>
    <w:sectPr>
      <w:headerReference xmlns:r="http://schemas.openxmlformats.org/officeDocument/2006/relationships" w:type="default" r:id="Rf4acd8343ab54573"/>
      <w:footerReference xmlns:r="http://schemas.openxmlformats.org/officeDocument/2006/relationships" w:type="default" r:id="R357e5566b846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CAISHEN HOLDING AS   ·   Org.nr 932 954 621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CAISHEN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cd8343ab54573" /><Relationship Type="http://schemas.openxmlformats.org/officeDocument/2006/relationships/footer" Target="/word/footer1.xml" Id="R357e5566b8464e84" /></Relationships>
</file>