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561ba5f4104e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GAC NORWAY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GAC NORWAY AS</w:t>
      </w:r>
    </w:p>
    <w:sectPr>
      <w:headerReference xmlns:r="http://schemas.openxmlformats.org/officeDocument/2006/relationships" w:type="default" r:id="Rcff5f59f4d6d4f54"/>
      <w:footerReference xmlns:r="http://schemas.openxmlformats.org/officeDocument/2006/relationships" w:type="default" r:id="R9effeab0ede64a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GAC NORWAY AS   ·   Org.nr 932 988 607   ·   Bontelabo 8   ·   5035 BERGEN   ·   norway@gac.com   ·   www.gac.com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GAC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f5f59f4d6d4f54" /><Relationship Type="http://schemas.openxmlformats.org/officeDocument/2006/relationships/footer" Target="/word/footer1.xml" Id="R9effeab0ede64a8f" /></Relationships>
</file>