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525e9c838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 ACCOUNTING AS</w:t>
      </w:r>
    </w:p>
    <w:sectPr>
      <w:headerReference xmlns:r="http://schemas.openxmlformats.org/officeDocument/2006/relationships" w:type="default" r:id="Rc00057c170ce4427"/>
      <w:footerReference xmlns:r="http://schemas.openxmlformats.org/officeDocument/2006/relationships" w:type="default" r:id="R3d7850701029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ACCOUNTING AS   ·   Org.nr 933 035 727   ·   Sjøgata 71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057c170ce4427" /><Relationship Type="http://schemas.openxmlformats.org/officeDocument/2006/relationships/footer" Target="/word/footer1.xml" Id="R3d78507010294ba7" /></Relationships>
</file>