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bff31c182ed41b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NORDIC ENERGY COMPANY AS, org.nr 933 145 794,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Bekkestua,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NORDIC ENERGY COMPANY AS</w:t>
      </w:r>
    </w:p>
    <w:sectPr>
      <w:headerReference xmlns:r="http://schemas.openxmlformats.org/officeDocument/2006/relationships" w:type="default" r:id="Rdb109131a26e4d73"/>
      <w:footerReference xmlns:r="http://schemas.openxmlformats.org/officeDocument/2006/relationships" w:type="default" r:id="R76b0e21bdff043f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NORDIC ENERGY COMPANY AS   ·   Org.nr 933 145 794   ·   Frøytunveien 3C   ·   1357 BEKKESTUA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NORDIC ENERGY COMPANY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b109131a26e4d73" /><Relationship Type="http://schemas.openxmlformats.org/officeDocument/2006/relationships/footer" Target="/word/footer1.xml" Id="R76b0e21bdff043f3" /></Relationships>
</file>