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d61a78af4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X&amp;Y CONSULTING AS</w:t>
      </w:r>
    </w:p>
    <w:sectPr>
      <w:headerReference xmlns:r="http://schemas.openxmlformats.org/officeDocument/2006/relationships" w:type="default" r:id="Rcb58de9add474625"/>
      <w:footerReference xmlns:r="http://schemas.openxmlformats.org/officeDocument/2006/relationships" w:type="default" r:id="R72a31c90eb03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X&amp;Y CONSULTING AS   ·   Org.nr 933 171 620   ·   Prestegårdsveien 10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X&amp;Y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8de9add474625" /><Relationship Type="http://schemas.openxmlformats.org/officeDocument/2006/relationships/footer" Target="/word/footer1.xml" Id="R72a31c90eb034e59" /></Relationships>
</file>