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eb8e63f3a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FECINI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FECINI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ed24918e944b3"/>
      <w:footerReference xmlns:r="http://schemas.openxmlformats.org/officeDocument/2006/relationships" w:type="default" r:id="R8b6d9ddd4205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FECINI AS   ·   Org.nr 933 189 481   ·   Oscars gate 3B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FECINI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ed24918e944b3" /><Relationship Type="http://schemas.openxmlformats.org/officeDocument/2006/relationships/footer" Target="/word/footer1.xml" Id="R8b6d9ddd42054dff" /></Relationships>
</file>