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9ddab8c1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KRO, org.nr 933 221 628,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</w:t>
      </w:r>
    </w:p>
    <w:sectPr>
      <w:headerReference xmlns:r="http://schemas.openxmlformats.org/officeDocument/2006/relationships" w:type="default" r:id="R47e40342ba294b77"/>
      <w:footerReference xmlns:r="http://schemas.openxmlformats.org/officeDocument/2006/relationships" w:type="default" r:id="R0a8895ed63b9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40342ba294b77" /><Relationship Type="http://schemas.openxmlformats.org/officeDocument/2006/relationships/footer" Target="/word/footer1.xml" Id="R0a8895ed63b94289" /></Relationships>
</file>