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e36c98744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KULTURKARUSELLEN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KULTURKARUSELLEN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5e9b76f4f46ad"/>
      <w:footerReference xmlns:r="http://schemas.openxmlformats.org/officeDocument/2006/relationships" w:type="default" r:id="Rc70d2a486841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KULTURKARUSELLEN AS   ·   Org.nr 933 248 232   ·   Fagertunveien 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KULTURKARUSELLEN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5e9b76f4f46ad" /><Relationship Type="http://schemas.openxmlformats.org/officeDocument/2006/relationships/footer" Target="/word/footer1.xml" Id="Rc70d2a48684140ba" /></Relationships>
</file>