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0c455908d44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AVANTO OPPORTUNITIES 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AVANTO OPPORTUNITIES 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0d8ce4c274c7c"/>
      <w:footerReference xmlns:r="http://schemas.openxmlformats.org/officeDocument/2006/relationships" w:type="default" r:id="Rcff21209fe2e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AVANTO OPPORTUNITIES VI AS   ·   Org.nr 933 249 883   ·   Kvernevik Ring 177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AVANTO OPPORTUNITIES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0d8ce4c274c7c" /><Relationship Type="http://schemas.openxmlformats.org/officeDocument/2006/relationships/footer" Target="/word/footer1.xml" Id="Rcff21209fe2e4c9f" /></Relationships>
</file>