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40b5c33f04e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HAUGERUD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a2810a7fe79e4757"/>
      <w:footerReference xmlns:r="http://schemas.openxmlformats.org/officeDocument/2006/relationships" w:type="default" r:id="R5957a81d0ea2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10a7fe79e4757" /><Relationship Type="http://schemas.openxmlformats.org/officeDocument/2006/relationships/footer" Target="/word/footer1.xml" Id="R5957a81d0ea243fb" /></Relationships>
</file>