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30a58c5e0f4d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ALBECH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Råholt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Råholt,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ALBECH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0ef88a8b0e4666"/>
      <w:footerReference xmlns:r="http://schemas.openxmlformats.org/officeDocument/2006/relationships" w:type="default" r:id="R947bd0b58baf4e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ALBECH HOLDING AS   ·   Org.nr 933 303 810   ·   Vestengavegen 66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ALBECH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0ef88a8b0e4666" /><Relationship Type="http://schemas.openxmlformats.org/officeDocument/2006/relationships/footer" Target="/word/footer1.xml" Id="R947bd0b58baf4e98" /></Relationships>
</file>