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d735128d2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HUSA INVESTMENT AS.</w:t>
      </w:r>
    </w:p>
    <w:sectPr>
      <w:headerReference xmlns:r="http://schemas.openxmlformats.org/officeDocument/2006/relationships" w:type="default" r:id="Rb2f2506ced8e425d"/>
      <w:footerReference xmlns:r="http://schemas.openxmlformats.org/officeDocument/2006/relationships" w:type="default" r:id="R536b2586d6f9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2506ced8e425d" /><Relationship Type="http://schemas.openxmlformats.org/officeDocument/2006/relationships/footer" Target="/word/footer1.xml" Id="R536b2586d6f947df" /></Relationships>
</file>