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8de83c546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VIVIAN BØE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VIVIAN BØE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357baaaecb41de"/>
      <w:footerReference xmlns:r="http://schemas.openxmlformats.org/officeDocument/2006/relationships" w:type="default" r:id="R3535313b1acf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2 AS   ·   Org.nr 933 343 421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57baaaecb41de" /><Relationship Type="http://schemas.openxmlformats.org/officeDocument/2006/relationships/footer" Target="/word/footer1.xml" Id="R3535313b1acf4f75" /></Relationships>
</file>