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123dd3e4643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VIVIAN BØE INVEST 2 AS</w:t>
      </w:r>
    </w:p>
    <w:sectPr>
      <w:headerReference xmlns:r="http://schemas.openxmlformats.org/officeDocument/2006/relationships" w:type="default" r:id="Rfb5b009db7ba4d8f"/>
      <w:footerReference xmlns:r="http://schemas.openxmlformats.org/officeDocument/2006/relationships" w:type="default" r:id="R24cd645a6ab2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VIVIAN BØE INVEST 2 AS   ·   Org.nr 933 343 421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VIVIAN BØE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b009db7ba4d8f" /><Relationship Type="http://schemas.openxmlformats.org/officeDocument/2006/relationships/footer" Target="/word/footer1.xml" Id="R24cd645a6ab24645" /></Relationships>
</file>