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26c611fe448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NOG TOPCO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NOG TOPCO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0defe7954e4d38"/>
      <w:footerReference xmlns:r="http://schemas.openxmlformats.org/officeDocument/2006/relationships" w:type="default" r:id="R689d234ad327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NOG TOPCO AS   ·   Org.nr 933 387 607   ·   Lilleakerveien 2D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NOG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0defe7954e4d38" /><Relationship Type="http://schemas.openxmlformats.org/officeDocument/2006/relationships/footer" Target="/word/footer1.xml" Id="R689d234ad327433e" /></Relationships>
</file>