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bd8209e9547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NOG TOPCO AS</w:t>
      </w:r>
    </w:p>
    <w:sectPr>
      <w:headerReference xmlns:r="http://schemas.openxmlformats.org/officeDocument/2006/relationships" w:type="default" r:id="R6f3b4d18c5b24b55"/>
      <w:footerReference xmlns:r="http://schemas.openxmlformats.org/officeDocument/2006/relationships" w:type="default" r:id="R033e0b7b99c6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 TOPCO AS   ·   Org.nr 933 387 607   ·   Lilleakerveien 2D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b4d18c5b24b55" /><Relationship Type="http://schemas.openxmlformats.org/officeDocument/2006/relationships/footer" Target="/word/footer1.xml" Id="R033e0b7b99c64360" /></Relationships>
</file>