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c195bb527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ALLUMGÅRDEN AS.</w:t>
      </w:r>
    </w:p>
    <w:sectPr>
      <w:headerReference xmlns:r="http://schemas.openxmlformats.org/officeDocument/2006/relationships" w:type="default" r:id="R79913b900bb840fb"/>
      <w:footerReference xmlns:r="http://schemas.openxmlformats.org/officeDocument/2006/relationships" w:type="default" r:id="Re18a5d8fe8f0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13b900bb840fb" /><Relationship Type="http://schemas.openxmlformats.org/officeDocument/2006/relationships/footer" Target="/word/footer1.xml" Id="Re18a5d8fe8f04d50" /></Relationships>
</file>