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995f12d00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33f3071a34c65"/>
      <w:footerReference xmlns:r="http://schemas.openxmlformats.org/officeDocument/2006/relationships" w:type="default" r:id="Rfeca5f215305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ACOLIGHT AS   ·   Org.nr 933 430 847   ·   Bruksenhetsnummer H0102, Tjuvhelleren 2B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33f3071a34c65" /><Relationship Type="http://schemas.openxmlformats.org/officeDocument/2006/relationships/footer" Target="/word/footer1.xml" Id="Rfeca5f21530541f6" /></Relationships>
</file>