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a33695289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EXPLORE UNDREDAL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EXPLORE UNDREDAL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b8b7a296b4b03"/>
      <w:footerReference xmlns:r="http://schemas.openxmlformats.org/officeDocument/2006/relationships" w:type="default" r:id="R6ef8afe95b8a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EXPLORE UNDREDAL AS   ·   Org.nr 933 442 713   ·   Undredalsvegen 137   ·   5746 UNDREDAL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EXPLORE UNDREDAL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b8b7a296b4b03" /><Relationship Type="http://schemas.openxmlformats.org/officeDocument/2006/relationships/footer" Target="/word/footer1.xml" Id="R6ef8afe95b8a4fa4" /></Relationships>
</file>