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062cd805d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FINANSPLAN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19817b8a3c4e41ee"/>
      <w:footerReference xmlns:r="http://schemas.openxmlformats.org/officeDocument/2006/relationships" w:type="default" r:id="Rb92e07be8ac4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17b8a3c4e41ee" /><Relationship Type="http://schemas.openxmlformats.org/officeDocument/2006/relationships/footer" Target="/word/footer1.xml" Id="Rb92e07be8ac44e40" /></Relationships>
</file>